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C" w:rsidRPr="006364DC" w:rsidRDefault="006364DC" w:rsidP="006364DC">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Speaker</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Who is the speaker?</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The Speaker is Rossetti himself.</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What is the speaker's point of view?</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Rossetti’s point of view is that art is something to be valued and not taken for granite through mass production.</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Who is the speaker's audience?</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This poem was intended for his mother, but it almost sounds like he could be talking to the general public of the Victorian era. Primarily, the audience member was his mother. </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What is the speaker's topic, argument, etc.?</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The topic Rossetti speaks of is art, getting older, and legacy. He tries to deal with the harsh concepts of all of these issues in the poem.</w:t>
      </w:r>
    </w:p>
    <w:p w:rsidR="006364DC" w:rsidRPr="006364DC" w:rsidRDefault="006364DC" w:rsidP="006364DC">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Tone</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What is the dominant tone in the poem?</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The dominant tone is melancholy. There is a shift in the tone when the poem goes from the English to Italian sonnet form. The tone gets even more melancholy.</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Does the tone of the poem shift? Where? Why?</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Yes, this is to mark the changing or originalization of art from the English </w:t>
      </w:r>
      <w:proofErr w:type="gramStart"/>
      <w:r>
        <w:rPr>
          <w:rFonts w:ascii="Times New Roman" w:eastAsia="Times New Roman" w:hAnsi="Times New Roman" w:cs="Times New Roman"/>
          <w:sz w:val="24"/>
          <w:szCs w:val="24"/>
          <w:lang/>
        </w:rPr>
        <w:t>Sonnet</w:t>
      </w:r>
      <w:proofErr w:type="gramEnd"/>
      <w:r>
        <w:rPr>
          <w:rFonts w:ascii="Times New Roman" w:eastAsia="Times New Roman" w:hAnsi="Times New Roman" w:cs="Times New Roman"/>
          <w:sz w:val="24"/>
          <w:szCs w:val="24"/>
          <w:lang/>
        </w:rPr>
        <w:t xml:space="preserve"> format to Italian Sonnet format. </w:t>
      </w:r>
    </w:p>
    <w:p w:rsidR="006364DC" w:rsidRPr="006364DC" w:rsidRDefault="006364DC" w:rsidP="006364DC">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Imagery</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Using the five senses (feel, hear, see, smell, taste) isolate the main images</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The Souls eternity, deathless hour, irony or ebony, night or day, a coin, August appeals, etc.</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What is suggested by the use of the image?</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The Souls eternity and the deathless hour refer to aging and relating death to the legacy one leaves behind. Irony and Ebony shows the increasing unity of art as the world becomes more flat and the idea of art for the sake of art and not solely for those that commission the works. </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Does the image provoke an emotion or idea? How?</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lastRenderedPageBreak/>
        <w:t xml:space="preserve">The images provoke the idea and the emotion that art should not be mass produced. </w:t>
      </w:r>
    </w:p>
    <w:p w:rsidR="006364DC" w:rsidRPr="006364DC" w:rsidRDefault="006364DC" w:rsidP="006364DC">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Figurative Language</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Be able to find, discuss, and understand the figurative language used in the poem.</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The figurative language used in this poem is imparted by alliteration in the first stanza. In the second stanza, the metaphors and metonymy about the coin are described.</w:t>
      </w:r>
    </w:p>
    <w:p w:rsidR="006364DC" w:rsidRPr="006364DC" w:rsidRDefault="006364DC" w:rsidP="006364DC">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Sound</w:t>
      </w:r>
    </w:p>
    <w:p w:rsidR="006364DC" w:rsidRDefault="006364DC" w:rsidP="006364DC">
      <w:pPr>
        <w:numPr>
          <w:ilvl w:val="1"/>
          <w:numId w:val="1"/>
        </w:numPr>
        <w:spacing w:before="100" w:beforeAutospacing="1" w:after="100" w:afterAutospacing="1" w:line="240" w:lineRule="auto"/>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What sound elements are the most prominent? Why?</w:t>
      </w:r>
    </w:p>
    <w:p w:rsidR="006364DC" w:rsidRP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The alliteration contributes to the thought-provoking sound.</w:t>
      </w:r>
    </w:p>
    <w:p w:rsidR="006364DC" w:rsidRDefault="006364DC" w:rsidP="006364DC">
      <w:pPr>
        <w:spacing w:before="100" w:beforeAutospacing="1" w:after="100" w:afterAutospacing="1" w:line="240" w:lineRule="auto"/>
        <w:ind w:left="1440"/>
        <w:rPr>
          <w:rFonts w:ascii="Times New Roman" w:eastAsia="Times New Roman" w:hAnsi="Times New Roman" w:cs="Times New Roman"/>
          <w:sz w:val="24"/>
          <w:szCs w:val="24"/>
          <w:lang/>
        </w:rPr>
      </w:pPr>
      <w:r w:rsidRPr="006364DC">
        <w:rPr>
          <w:rFonts w:ascii="Times New Roman" w:eastAsia="Times New Roman" w:hAnsi="Times New Roman" w:cs="Times New Roman"/>
          <w:sz w:val="24"/>
          <w:szCs w:val="24"/>
          <w:lang/>
        </w:rPr>
        <w:t xml:space="preserve">How does the sound element help to reinforce the meaning of the </w:t>
      </w:r>
      <w:proofErr w:type="gramStart"/>
      <w:r w:rsidRPr="006364DC">
        <w:rPr>
          <w:rFonts w:ascii="Times New Roman" w:eastAsia="Times New Roman" w:hAnsi="Times New Roman" w:cs="Times New Roman"/>
          <w:sz w:val="24"/>
          <w:szCs w:val="24"/>
          <w:lang/>
        </w:rPr>
        <w:t>poem.</w:t>
      </w:r>
      <w:proofErr w:type="gramEnd"/>
    </w:p>
    <w:p w:rsidR="00966F5D" w:rsidRPr="006364DC" w:rsidRDefault="00966F5D" w:rsidP="006364DC">
      <w:pPr>
        <w:spacing w:before="100" w:beforeAutospacing="1" w:after="100" w:afterAutospacing="1" w:line="240" w:lineRule="auto"/>
        <w:ind w:left="144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The idea that one has to stop and appreciate the art of the incorporated sound promotes the assertion of art for art’s sake.</w:t>
      </w:r>
    </w:p>
    <w:p w:rsidR="00F232D6" w:rsidRDefault="00F232D6"/>
    <w:sectPr w:rsidR="00F232D6" w:rsidSect="00F232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785ECF"/>
    <w:multiLevelType w:val="multilevel"/>
    <w:tmpl w:val="3D0C4F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64DC"/>
    <w:rsid w:val="006364DC"/>
    <w:rsid w:val="00966F5D"/>
    <w:rsid w:val="00F232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2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8977280">
      <w:bodyDiv w:val="1"/>
      <w:marLeft w:val="0"/>
      <w:marRight w:val="0"/>
      <w:marTop w:val="0"/>
      <w:marBottom w:val="0"/>
      <w:divBdr>
        <w:top w:val="none" w:sz="0" w:space="0" w:color="auto"/>
        <w:left w:val="none" w:sz="0" w:space="0" w:color="auto"/>
        <w:bottom w:val="none" w:sz="0" w:space="0" w:color="auto"/>
        <w:right w:val="none" w:sz="0" w:space="0" w:color="auto"/>
      </w:divBdr>
      <w:divsChild>
        <w:div w:id="2060281065">
          <w:marLeft w:val="0"/>
          <w:marRight w:val="0"/>
          <w:marTop w:val="0"/>
          <w:marBottom w:val="0"/>
          <w:divBdr>
            <w:top w:val="none" w:sz="0" w:space="0" w:color="auto"/>
            <w:left w:val="none" w:sz="0" w:space="0" w:color="auto"/>
            <w:bottom w:val="none" w:sz="0" w:space="0" w:color="auto"/>
            <w:right w:val="none" w:sz="0" w:space="0" w:color="auto"/>
          </w:divBdr>
          <w:divsChild>
            <w:div w:id="78912163">
              <w:marLeft w:val="0"/>
              <w:marRight w:val="0"/>
              <w:marTop w:val="0"/>
              <w:marBottom w:val="0"/>
              <w:divBdr>
                <w:top w:val="none" w:sz="0" w:space="0" w:color="auto"/>
                <w:left w:val="none" w:sz="0" w:space="0" w:color="auto"/>
                <w:bottom w:val="none" w:sz="0" w:space="0" w:color="auto"/>
                <w:right w:val="none" w:sz="0" w:space="0" w:color="auto"/>
              </w:divBdr>
              <w:divsChild>
                <w:div w:id="30038739">
                  <w:marLeft w:val="0"/>
                  <w:marRight w:val="0"/>
                  <w:marTop w:val="0"/>
                  <w:marBottom w:val="0"/>
                  <w:divBdr>
                    <w:top w:val="none" w:sz="0" w:space="0" w:color="auto"/>
                    <w:left w:val="none" w:sz="0" w:space="0" w:color="auto"/>
                    <w:bottom w:val="none" w:sz="0" w:space="0" w:color="auto"/>
                    <w:right w:val="none" w:sz="0" w:space="0" w:color="auto"/>
                  </w:divBdr>
                  <w:divsChild>
                    <w:div w:id="83842327">
                      <w:marLeft w:val="0"/>
                      <w:marRight w:val="0"/>
                      <w:marTop w:val="0"/>
                      <w:marBottom w:val="0"/>
                      <w:divBdr>
                        <w:top w:val="none" w:sz="0" w:space="0" w:color="auto"/>
                        <w:left w:val="none" w:sz="0" w:space="0" w:color="auto"/>
                        <w:bottom w:val="none" w:sz="0" w:space="0" w:color="auto"/>
                        <w:right w:val="none" w:sz="0" w:space="0" w:color="auto"/>
                      </w:divBdr>
                      <w:divsChild>
                        <w:div w:id="1908026681">
                          <w:marLeft w:val="0"/>
                          <w:marRight w:val="0"/>
                          <w:marTop w:val="0"/>
                          <w:marBottom w:val="0"/>
                          <w:divBdr>
                            <w:top w:val="none" w:sz="0" w:space="0" w:color="auto"/>
                            <w:left w:val="none" w:sz="0" w:space="0" w:color="auto"/>
                            <w:bottom w:val="none" w:sz="0" w:space="0" w:color="auto"/>
                            <w:right w:val="none" w:sz="0" w:space="0" w:color="auto"/>
                          </w:divBdr>
                          <w:divsChild>
                            <w:div w:id="69280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Loika Family</dc:creator>
  <cp:lastModifiedBy>Loika Family</cp:lastModifiedBy>
  <cp:revision>1</cp:revision>
  <dcterms:created xsi:type="dcterms:W3CDTF">2012-04-15T05:23:00Z</dcterms:created>
  <dcterms:modified xsi:type="dcterms:W3CDTF">2012-04-15T05:36:00Z</dcterms:modified>
</cp:coreProperties>
</file>